
<file path=[Content_Types].xml><?xml version="1.0" encoding="utf-8"?>
<Types xmlns="http://schemas.openxmlformats.org/package/2006/content-types">
  <Default Extension="bin" ContentType="application/vnd.openxmlformats-officedocument.oleObject"/>
  <Default Extension="png" ContentType="image/png"/>
  <Default Extension="pcz" ContentType="image/x-pcz"/>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F8F" w:rsidRPr="0087252C" w:rsidRDefault="00057B05">
      <w:pPr>
        <w:rPr>
          <w:b/>
          <w:i/>
        </w:rPr>
      </w:pPr>
      <w:r>
        <w:rPr>
          <w:b/>
          <w:i/>
        </w:rPr>
        <w:t>AFM</w:t>
      </w:r>
      <w:r w:rsidR="0042068B" w:rsidRPr="0087252C">
        <w:rPr>
          <w:b/>
          <w:i/>
        </w:rPr>
        <w:t xml:space="preserve"> </w:t>
      </w:r>
      <w:r w:rsidR="00F81F8F" w:rsidRPr="0087252C">
        <w:rPr>
          <w:b/>
          <w:i/>
        </w:rPr>
        <w:t>Piecewise Functions</w:t>
      </w:r>
      <w:r w:rsidR="00F81F8F" w:rsidRPr="0087252C">
        <w:rPr>
          <w:b/>
          <w:i/>
        </w:rPr>
        <w:tab/>
      </w:r>
      <w:r w:rsidR="00F81F8F" w:rsidRPr="0087252C">
        <w:rPr>
          <w:b/>
          <w:i/>
        </w:rPr>
        <w:tab/>
      </w:r>
      <w:r w:rsidR="00F81F8F" w:rsidRPr="0087252C">
        <w:rPr>
          <w:b/>
          <w:i/>
        </w:rPr>
        <w:tab/>
      </w:r>
      <w:r w:rsidR="0042068B" w:rsidRPr="0087252C">
        <w:rPr>
          <w:b/>
          <w:i/>
        </w:rPr>
        <w:tab/>
      </w:r>
      <w:r w:rsidR="00F81F8F" w:rsidRPr="0087252C">
        <w:rPr>
          <w:b/>
          <w:i/>
        </w:rPr>
        <w:t>Name:</w:t>
      </w:r>
      <w:r w:rsidR="00F81F8F" w:rsidRPr="0087252C">
        <w:rPr>
          <w:b/>
          <w:i/>
          <w:u w:val="single"/>
        </w:rPr>
        <w:tab/>
      </w:r>
      <w:r w:rsidR="00F81F8F" w:rsidRPr="0087252C">
        <w:rPr>
          <w:b/>
          <w:i/>
          <w:u w:val="single"/>
        </w:rPr>
        <w:tab/>
      </w:r>
      <w:r w:rsidR="00F81F8F" w:rsidRPr="0087252C">
        <w:rPr>
          <w:b/>
          <w:i/>
          <w:u w:val="single"/>
        </w:rPr>
        <w:tab/>
      </w:r>
      <w:r w:rsidR="00F81F8F" w:rsidRPr="0087252C">
        <w:rPr>
          <w:b/>
          <w:i/>
          <w:u w:val="single"/>
        </w:rPr>
        <w:tab/>
      </w:r>
      <w:r w:rsidR="00F81F8F" w:rsidRPr="0087252C">
        <w:rPr>
          <w:b/>
          <w:i/>
          <w:u w:val="single"/>
        </w:rPr>
        <w:tab/>
      </w:r>
      <w:r w:rsidR="00F81F8F" w:rsidRPr="0087252C">
        <w:rPr>
          <w:b/>
          <w:i/>
          <w:u w:val="single"/>
        </w:rPr>
        <w:tab/>
      </w:r>
    </w:p>
    <w:p w:rsidR="00F81F8F" w:rsidRDefault="00F81F8F"/>
    <w:p w:rsidR="00F81F8F" w:rsidRDefault="00F81F8F">
      <w:r>
        <w:rPr>
          <w:szCs w:val="20"/>
          <w:lang w:val="en-US" w:eastAsia="en-US"/>
        </w:rPr>
        <w:pict>
          <v:group id="_x0000_s1092" style="position:absolute;margin-left:309.3pt;margin-top:33.6pt;width:192.8pt;height:201.3pt;z-index:18" coordorigin="5320,2220" coordsize="5900,6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9" type="#_x0000_t75" style="position:absolute;left:5680;top:2580;width:5040;height:5500">
              <v:imagedata r:id="rId5" r:pict="rId6" o:title=""/>
            </v:shape>
            <v:line id="_x0000_s1090" style="position:absolute" from="5320,5520" to="11220,5520" strokeweight="3pt">
              <v:stroke startarrow="block" endarrow="block"/>
            </v:line>
            <v:line id="_x0000_s1091" style="position:absolute" from="8360,2220" to="8360,8380" strokeweight="3pt">
              <v:stroke startarrow="block" endarrow="block"/>
            </v:line>
          </v:group>
          <o:OLEObject Type="Embed" ProgID="Equation.DSMT4" ShapeID="_x0000_s1089" DrawAspect="Content" ObjectID="_1451373176" r:id="rId7"/>
        </w:pict>
      </w:r>
      <w:r w:rsidRPr="00616051">
        <w:rPr>
          <w:b/>
        </w:rPr>
        <w:t>Part I</w:t>
      </w:r>
      <w:r>
        <w:t>.  Carefully graph each of the following.  Identify whether or not he graph is a function.  Then, evaluate the graph at any specified domain value.  You may use your calculators to help you graph, but you must sketch it carefully on the grid!</w:t>
      </w:r>
    </w:p>
    <w:p w:rsidR="00F81F8F" w:rsidRDefault="00F81F8F"/>
    <w:p w:rsidR="00F81F8F" w:rsidRDefault="00F81F8F">
      <w:r>
        <w:t>1.</w:t>
      </w:r>
      <w:r>
        <w:tab/>
      </w:r>
      <w:r w:rsidRPr="00B70CFF">
        <w:rPr>
          <w:position w:val="-34"/>
        </w:rPr>
        <w:object w:dxaOrig="3379" w:dyaOrig="800">
          <v:shape id="_x0000_i1025" type="#_x0000_t75" style="width:168.75pt;height:39.75pt" o:ole="">
            <v:imagedata r:id="rId8" r:pict="rId9" o:title=""/>
          </v:shape>
          <o:OLEObject Type="Embed" ProgID="Equation.DSMT4" ShapeID="_x0000_i1025" DrawAspect="Content" ObjectID="_1451373164" r:id="rId10"/>
        </w:object>
      </w:r>
    </w:p>
    <w:p w:rsidR="00F81F8F" w:rsidRDefault="00F81F8F"/>
    <w:p w:rsidR="00F81F8F" w:rsidRDefault="00F81F8F">
      <w:r>
        <w:tab/>
        <w:t>Function?   Yes   or   No</w:t>
      </w:r>
    </w:p>
    <w:p w:rsidR="00F81F8F" w:rsidRDefault="00F81F8F"/>
    <w:p w:rsidR="00F81F8F" w:rsidRDefault="00F81F8F">
      <w:r>
        <w:tab/>
      </w:r>
      <w:r w:rsidRPr="00B70CFF">
        <w:rPr>
          <w:position w:val="-90"/>
        </w:rPr>
        <w:object w:dxaOrig="920" w:dyaOrig="1920">
          <v:shape id="_x0000_i1026" type="#_x0000_t75" style="width:45.75pt;height:96pt" o:ole="">
            <v:imagedata r:id="rId11" r:pict="rId12" o:title=""/>
          </v:shape>
          <o:OLEObject Type="Embed" ProgID="Equation.DSMT4" ShapeID="_x0000_i1026" DrawAspect="Content" ObjectID="_1451373165" r:id="rId13"/>
        </w:object>
      </w:r>
    </w:p>
    <w:p w:rsidR="00F81F8F" w:rsidRDefault="00F81F8F"/>
    <w:p w:rsidR="00F81F8F" w:rsidRDefault="0087252C">
      <w:r>
        <w:rPr>
          <w:noProof/>
          <w:szCs w:val="20"/>
        </w:rPr>
        <w:pict>
          <v:group id="_x0000_s1119" style="position:absolute;margin-left:310.55pt;margin-top:8.9pt;width:192.8pt;height:201.3pt;z-index:24" coordorigin="5320,2220" coordsize="5900,6160">
            <v:shape id="_x0000_s1120" type="#_x0000_t75" style="position:absolute;left:5680;top:2580;width:5040;height:5500">
              <v:imagedata r:id="rId5" r:pict="rId14" o:title=""/>
            </v:shape>
            <v:line id="_x0000_s1121" style="position:absolute" from="5320,5520" to="11220,5520" strokeweight="3pt">
              <v:stroke startarrow="block" endarrow="block"/>
            </v:line>
            <v:line id="_x0000_s1122" style="position:absolute" from="8360,2220" to="8360,8380" strokeweight="3pt">
              <v:stroke startarrow="block" endarrow="block"/>
            </v:line>
          </v:group>
          <o:OLEObject Type="Embed" ProgID="Equation.DSMT4" ShapeID="_x0000_s1120" DrawAspect="Content" ObjectID="_1451373182" r:id="rId15"/>
        </w:pict>
      </w:r>
    </w:p>
    <w:p w:rsidR="00F81F8F" w:rsidRDefault="00F81F8F">
      <w:r>
        <w:t>2.</w:t>
      </w:r>
      <w:r>
        <w:tab/>
      </w:r>
      <w:r w:rsidRPr="00B70CFF">
        <w:rPr>
          <w:position w:val="-34"/>
        </w:rPr>
        <w:object w:dxaOrig="2700" w:dyaOrig="800">
          <v:shape id="_x0000_i1027" type="#_x0000_t75" style="width:135pt;height:39.75pt" o:ole="">
            <v:imagedata r:id="rId16" r:pict="rId17" o:title=""/>
          </v:shape>
          <o:OLEObject Type="Embed" ProgID="Equation.DSMT4" ShapeID="_x0000_i1027" DrawAspect="Content" ObjectID="_1451373166" r:id="rId18"/>
        </w:object>
      </w:r>
    </w:p>
    <w:p w:rsidR="00F81F8F" w:rsidRDefault="00F81F8F"/>
    <w:p w:rsidR="00F81F8F" w:rsidRDefault="00F81F8F" w:rsidP="00F81F8F">
      <w:r>
        <w:tab/>
        <w:t>Function?   Yes   or   No</w:t>
      </w:r>
    </w:p>
    <w:p w:rsidR="00F81F8F" w:rsidRDefault="00F81F8F" w:rsidP="00F81F8F"/>
    <w:p w:rsidR="00F81F8F" w:rsidRDefault="00F81F8F" w:rsidP="00F81F8F">
      <w:r>
        <w:tab/>
      </w:r>
      <w:r w:rsidRPr="00B70CFF">
        <w:rPr>
          <w:position w:val="-88"/>
        </w:rPr>
        <w:object w:dxaOrig="920" w:dyaOrig="1880">
          <v:shape id="_x0000_i1028" type="#_x0000_t75" style="width:45.75pt;height:93.75pt" o:ole="">
            <v:imagedata r:id="rId19" r:pict="rId20" o:title=""/>
          </v:shape>
          <o:OLEObject Type="Embed" ProgID="Equation.DSMT4" ShapeID="_x0000_i1028" DrawAspect="Content" ObjectID="_1451373167" r:id="rId21"/>
        </w:object>
      </w:r>
    </w:p>
    <w:p w:rsidR="0087252C" w:rsidRDefault="0087252C"/>
    <w:p w:rsidR="0087252C" w:rsidRDefault="0087252C"/>
    <w:p w:rsidR="00F81F8F" w:rsidRDefault="0087252C">
      <w:r>
        <w:rPr>
          <w:noProof/>
        </w:rPr>
        <w:pict>
          <v:group id="_x0000_s1123" style="position:absolute;margin-left:309.3pt;margin-top:20.85pt;width:192.8pt;height:201.3pt;z-index:25" coordorigin="5320,2220" coordsize="5900,6160">
            <v:shape id="_x0000_s1124" type="#_x0000_t75" style="position:absolute;left:5680;top:2580;width:5040;height:5500">
              <v:imagedata r:id="rId5" r:pict="rId22" o:title=""/>
            </v:shape>
            <v:line id="_x0000_s1125" style="position:absolute" from="5320,5520" to="11220,5520" strokeweight="3pt">
              <v:stroke startarrow="block" endarrow="block"/>
            </v:line>
            <v:line id="_x0000_s1126" style="position:absolute" from="8360,2220" to="8360,8380" strokeweight="3pt">
              <v:stroke startarrow="block" endarrow="block"/>
            </v:line>
          </v:group>
          <o:OLEObject Type="Embed" ProgID="Equation.DSMT4" ShapeID="_x0000_s1124" DrawAspect="Content" ObjectID="_1451373178" r:id="rId23"/>
        </w:pict>
      </w:r>
      <w:r w:rsidR="00F81F8F">
        <w:t>3.</w:t>
      </w:r>
      <w:r w:rsidR="00F81F8F">
        <w:tab/>
      </w:r>
      <w:r w:rsidR="00F81F8F" w:rsidRPr="00B70CFF">
        <w:rPr>
          <w:position w:val="-32"/>
        </w:rPr>
        <w:object w:dxaOrig="2920" w:dyaOrig="760">
          <v:shape id="_x0000_i1029" type="#_x0000_t75" style="width:146.25pt;height:38.25pt" o:ole="">
            <v:imagedata r:id="rId24" r:pict="rId25" o:title=""/>
          </v:shape>
          <o:OLEObject Type="Embed" ProgID="Equation.DSMT4" ShapeID="_x0000_i1029" DrawAspect="Content" ObjectID="_1451373168" r:id="rId26"/>
        </w:object>
      </w:r>
    </w:p>
    <w:p w:rsidR="00F81F8F" w:rsidRDefault="00F81F8F"/>
    <w:p w:rsidR="00F81F8F" w:rsidRDefault="00F81F8F" w:rsidP="00F81F8F">
      <w:r>
        <w:tab/>
        <w:t>Function?   Yes   or   No</w:t>
      </w:r>
    </w:p>
    <w:p w:rsidR="00F81F8F" w:rsidRDefault="00F81F8F" w:rsidP="00F81F8F"/>
    <w:p w:rsidR="00F81F8F" w:rsidRDefault="00F81F8F" w:rsidP="00F81F8F">
      <w:r>
        <w:tab/>
      </w:r>
      <w:r w:rsidRPr="006D72EE">
        <w:rPr>
          <w:position w:val="-88"/>
        </w:rPr>
        <w:object w:dxaOrig="920" w:dyaOrig="1900">
          <v:shape id="_x0000_i1030" type="#_x0000_t75" style="width:45.75pt;height:95.25pt" o:ole="">
            <v:imagedata r:id="rId27" r:pict="rId28" o:title=""/>
          </v:shape>
          <o:OLEObject Type="Embed" ProgID="Equation.DSMT4" ShapeID="_x0000_i1030" DrawAspect="Content" ObjectID="_1451373169" r:id="rId29"/>
        </w:object>
      </w:r>
    </w:p>
    <w:p w:rsidR="00F81F8F" w:rsidRDefault="00F81F8F"/>
    <w:p w:rsidR="00F81F8F" w:rsidRDefault="00F81F8F"/>
    <w:p w:rsidR="00F81F8F" w:rsidRDefault="00F81F8F"/>
    <w:p w:rsidR="00F81F8F" w:rsidRDefault="0087252C">
      <w:r>
        <w:rPr>
          <w:noProof/>
        </w:rPr>
        <w:lastRenderedPageBreak/>
        <w:pict>
          <v:group id="_x0000_s1127" style="position:absolute;margin-left:309.7pt;margin-top:-7.35pt;width:192.8pt;height:201.3pt;z-index:26" coordorigin="5320,2220" coordsize="5900,6160">
            <v:shape id="_x0000_s1128" type="#_x0000_t75" style="position:absolute;left:5680;top:2580;width:5040;height:5500">
              <v:imagedata r:id="rId5" r:pict="rId30" o:title=""/>
            </v:shape>
            <v:line id="_x0000_s1129" style="position:absolute" from="5320,5520" to="11220,5520" strokeweight="3pt">
              <v:stroke startarrow="block" endarrow="block"/>
            </v:line>
            <v:line id="_x0000_s1130" style="position:absolute" from="8360,2220" to="8360,8380" strokeweight="3pt">
              <v:stroke startarrow="block" endarrow="block"/>
            </v:line>
          </v:group>
          <o:OLEObject Type="Embed" ProgID="Equation.DSMT4" ShapeID="_x0000_s1128" DrawAspect="Content" ObjectID="_1451373179" r:id="rId31"/>
        </w:pict>
      </w:r>
    </w:p>
    <w:p w:rsidR="00F81F8F" w:rsidRDefault="00F81F8F">
      <w:r>
        <w:t>4.</w:t>
      </w:r>
      <w:r>
        <w:tab/>
      </w:r>
      <w:r w:rsidRPr="006D72EE">
        <w:rPr>
          <w:position w:val="-54"/>
        </w:rPr>
        <w:object w:dxaOrig="3159" w:dyaOrig="1200">
          <v:shape id="_x0000_i1031" type="#_x0000_t75" style="width:158.25pt;height:60pt" o:ole="">
            <v:imagedata r:id="rId32" r:pict="rId33" o:title=""/>
          </v:shape>
          <o:OLEObject Type="Embed" ProgID="Equation.DSMT4" ShapeID="_x0000_i1031" DrawAspect="Content" ObjectID="_1451373170" r:id="rId34"/>
        </w:object>
      </w:r>
    </w:p>
    <w:p w:rsidR="00F81F8F" w:rsidRDefault="00F81F8F"/>
    <w:p w:rsidR="00F81F8F" w:rsidRDefault="00F81F8F" w:rsidP="00F81F8F">
      <w:r>
        <w:tab/>
        <w:t>Function?   Yes   or   No</w:t>
      </w:r>
    </w:p>
    <w:p w:rsidR="00F81F8F" w:rsidRDefault="00F81F8F" w:rsidP="00F81F8F"/>
    <w:p w:rsidR="00F81F8F" w:rsidRDefault="00F81F8F" w:rsidP="00F81F8F">
      <w:r>
        <w:tab/>
      </w:r>
      <w:r w:rsidRPr="006D72EE">
        <w:rPr>
          <w:position w:val="-88"/>
        </w:rPr>
        <w:object w:dxaOrig="920" w:dyaOrig="1880">
          <v:shape id="_x0000_i1032" type="#_x0000_t75" style="width:45.75pt;height:93.75pt" o:ole="">
            <v:imagedata r:id="rId35" r:pict="rId36" o:title=""/>
          </v:shape>
          <o:OLEObject Type="Embed" ProgID="Equation.DSMT4" ShapeID="_x0000_i1032" DrawAspect="Content" ObjectID="_1451373171" r:id="rId37"/>
        </w:object>
      </w:r>
    </w:p>
    <w:p w:rsidR="00F81F8F" w:rsidRDefault="0087252C">
      <w:r>
        <w:rPr>
          <w:noProof/>
        </w:rPr>
        <w:pict>
          <v:group id="_x0000_s1131" style="position:absolute;margin-left:309.7pt;margin-top:9.95pt;width:192.8pt;height:201.3pt;z-index:27" coordorigin="5320,2220" coordsize="5900,6160">
            <v:shape id="_x0000_s1132" type="#_x0000_t75" style="position:absolute;left:5680;top:2580;width:5040;height:5500">
              <v:imagedata r:id="rId5" r:pict="rId38" o:title=""/>
            </v:shape>
            <v:line id="_x0000_s1133" style="position:absolute" from="5320,5520" to="11220,5520" strokeweight="3pt">
              <v:stroke startarrow="block" endarrow="block"/>
            </v:line>
            <v:line id="_x0000_s1134" style="position:absolute" from="8360,2220" to="8360,8380" strokeweight="3pt">
              <v:stroke startarrow="block" endarrow="block"/>
            </v:line>
          </v:group>
          <o:OLEObject Type="Embed" ProgID="Equation.DSMT4" ShapeID="_x0000_s1132" DrawAspect="Content" ObjectID="_1451373180" r:id="rId39"/>
        </w:pict>
      </w:r>
      <w:r w:rsidR="00F81F8F">
        <w:t>5.</w:t>
      </w:r>
      <w:r w:rsidR="00F81F8F">
        <w:tab/>
      </w:r>
      <w:r w:rsidR="00F81F8F" w:rsidRPr="006D72EE">
        <w:rPr>
          <w:position w:val="-36"/>
        </w:rPr>
        <w:object w:dxaOrig="2860" w:dyaOrig="840">
          <v:shape id="_x0000_i1033" type="#_x0000_t75" style="width:143.25pt;height:42pt" o:ole="">
            <v:imagedata r:id="rId40" r:pict="rId41" o:title=""/>
          </v:shape>
          <o:OLEObject Type="Embed" ProgID="Equation.DSMT4" ShapeID="_x0000_i1033" DrawAspect="Content" ObjectID="_1451373172" r:id="rId42"/>
        </w:object>
      </w:r>
    </w:p>
    <w:p w:rsidR="00F81F8F" w:rsidRDefault="00F81F8F"/>
    <w:p w:rsidR="00F81F8F" w:rsidRDefault="00F81F8F"/>
    <w:p w:rsidR="00F81F8F" w:rsidRDefault="00F81F8F" w:rsidP="00F81F8F">
      <w:r>
        <w:tab/>
        <w:t>Function?   Yes   or   No</w:t>
      </w:r>
    </w:p>
    <w:p w:rsidR="00F81F8F" w:rsidRDefault="00F81F8F" w:rsidP="00F81F8F"/>
    <w:p w:rsidR="00F81F8F" w:rsidRDefault="00F81F8F" w:rsidP="00F81F8F">
      <w:r>
        <w:tab/>
      </w:r>
      <w:r w:rsidRPr="006D72EE">
        <w:rPr>
          <w:position w:val="-88"/>
        </w:rPr>
        <w:object w:dxaOrig="920" w:dyaOrig="1900">
          <v:shape id="_x0000_i1034" type="#_x0000_t75" style="width:45.75pt;height:95.25pt" o:ole="">
            <v:imagedata r:id="rId43" r:pict="rId44" o:title=""/>
          </v:shape>
          <o:OLEObject Type="Embed" ProgID="Equation.DSMT4" ShapeID="_x0000_i1034" DrawAspect="Content" ObjectID="_1451373173" r:id="rId45"/>
        </w:object>
      </w:r>
    </w:p>
    <w:p w:rsidR="00F81F8F" w:rsidRDefault="00F81F8F"/>
    <w:p w:rsidR="00F81F8F" w:rsidRDefault="00F81F8F"/>
    <w:p w:rsidR="00F81F8F" w:rsidRDefault="00F81F8F"/>
    <w:p w:rsidR="00F81F8F" w:rsidRDefault="00F81F8F"/>
    <w:p w:rsidR="00F81F8F" w:rsidRDefault="0087252C">
      <w:r>
        <w:rPr>
          <w:noProof/>
        </w:rPr>
        <w:pict>
          <v:group id="_x0000_s1135" style="position:absolute;margin-left:310.45pt;margin-top:10.5pt;width:192.8pt;height:201.3pt;z-index:28" coordorigin="5320,2220" coordsize="5900,6160">
            <v:shape id="_x0000_s1136" type="#_x0000_t75" style="position:absolute;left:5680;top:2580;width:5040;height:5500">
              <v:imagedata r:id="rId5" r:pict="rId46" o:title=""/>
            </v:shape>
            <v:line id="_x0000_s1137" style="position:absolute" from="5320,5520" to="11220,5520" strokeweight="3pt">
              <v:stroke startarrow="block" endarrow="block"/>
            </v:line>
            <v:line id="_x0000_s1138" style="position:absolute" from="8360,2220" to="8360,8380" strokeweight="3pt">
              <v:stroke startarrow="block" endarrow="block"/>
            </v:line>
          </v:group>
          <o:OLEObject Type="Embed" ProgID="Equation.DSMT4" ShapeID="_x0000_s1136" DrawAspect="Content" ObjectID="_1451373181" r:id="rId47"/>
        </w:pict>
      </w:r>
    </w:p>
    <w:p w:rsidR="00F81F8F" w:rsidRDefault="00F81F8F">
      <w:r>
        <w:t>6.</w:t>
      </w:r>
      <w:r>
        <w:tab/>
      </w:r>
      <w:r w:rsidRPr="006D72EE">
        <w:rPr>
          <w:position w:val="-32"/>
        </w:rPr>
        <w:object w:dxaOrig="3040" w:dyaOrig="760">
          <v:shape id="_x0000_i1035" type="#_x0000_t75" style="width:152.25pt;height:38.25pt" o:ole="">
            <v:imagedata r:id="rId48" r:pict="rId49" o:title=""/>
          </v:shape>
          <o:OLEObject Type="Embed" ProgID="Equation.DSMT4" ShapeID="_x0000_i1035" DrawAspect="Content" ObjectID="_1451373174" r:id="rId50"/>
        </w:object>
      </w:r>
    </w:p>
    <w:p w:rsidR="00F81F8F" w:rsidRDefault="00F81F8F"/>
    <w:p w:rsidR="00F81F8F" w:rsidRDefault="00F81F8F" w:rsidP="00F81F8F">
      <w:r>
        <w:tab/>
        <w:t>Function?   Yes   or   No</w:t>
      </w:r>
    </w:p>
    <w:p w:rsidR="00F81F8F" w:rsidRDefault="00F81F8F" w:rsidP="00F81F8F"/>
    <w:p w:rsidR="00F81F8F" w:rsidRDefault="00F81F8F" w:rsidP="00F81F8F">
      <w:r>
        <w:tab/>
      </w:r>
      <w:r w:rsidRPr="006D72EE">
        <w:rPr>
          <w:position w:val="-88"/>
        </w:rPr>
        <w:object w:dxaOrig="920" w:dyaOrig="1900">
          <v:shape id="_x0000_i1036" type="#_x0000_t75" style="width:45.75pt;height:95.25pt" o:ole="">
            <v:imagedata r:id="rId43" r:pict="rId51" o:title=""/>
          </v:shape>
          <o:OLEObject Type="Embed" ProgID="Equation.DSMT4" ShapeID="_x0000_i1036" DrawAspect="Content" ObjectID="_1451373175" r:id="rId52"/>
        </w:object>
      </w:r>
    </w:p>
    <w:p w:rsidR="00F81F8F" w:rsidRDefault="00F81F8F"/>
    <w:p w:rsidR="00F81F8F" w:rsidRDefault="00F81F8F">
      <w:r>
        <w:tab/>
      </w:r>
    </w:p>
    <w:p w:rsidR="00F81F8F" w:rsidRDefault="00F81F8F">
      <w:r>
        <w:br w:type="page"/>
      </w:r>
      <w:r>
        <w:rPr>
          <w:b/>
        </w:rPr>
        <w:lastRenderedPageBreak/>
        <w:t>Part II.</w:t>
      </w:r>
      <w:r>
        <w:t xml:space="preserve">  Write equations for the piecewise functions whose graphs are shown below.  Assume that the units are 1 </w:t>
      </w:r>
      <w:proofErr w:type="gramStart"/>
      <w:r>
        <w:t>for every tic marc</w:t>
      </w:r>
      <w:proofErr w:type="gramEnd"/>
      <w:r>
        <w:t>.</w:t>
      </w:r>
    </w:p>
    <w:p w:rsidR="00F81F8F" w:rsidRDefault="00F81F8F"/>
    <w:p w:rsidR="00F81F8F" w:rsidRDefault="00F81F8F">
      <w:r>
        <w:rPr>
          <w:noProof/>
        </w:rPr>
        <w:pict>
          <v:group id="_x0000_s1043" style="position:absolute;margin-left:324pt;margin-top:0;width:176.25pt;height:168.75pt;z-index:2" coordorigin="7344,1548" coordsize="3525,3375" o:regroupid="2">
            <v:shape id="_x0000_s1038" type="#_x0000_t75" style="position:absolute;left:7344;top:1548;width:3525;height:3375">
              <v:imagedata r:id="rId53" r:pict="rId54" o:title=""/>
            </v:shape>
            <v:line id="_x0000_s1041" style="position:absolute;flip:y" from="7455,3240" to="10770,3240" strokeweight="1.5pt">
              <v:stroke startarrow="block" endarrow="block"/>
            </v:line>
            <v:line id="_x0000_s1042" style="position:absolute;flip:x" from="9120,1605" to="9120,4875" strokeweight="1.5pt">
              <v:stroke startarrow="block" endarrow="block"/>
            </v:line>
          </v:group>
        </w:pict>
      </w:r>
      <w:r>
        <w:rPr>
          <w:noProof/>
        </w:rPr>
        <w:pict>
          <v:group id="_x0000_s1037" style="position:absolute;margin-left:36pt;margin-top:0;width:176.25pt;height:168.75pt;z-index:1" coordorigin="1584,1272" coordsize="3525,3375">
            <v:shape id="_x0000_s1032" type="#_x0000_t75" style="position:absolute;left:1584;top:1272;width:3525;height:3375">
              <v:imagedata r:id="rId53" r:pict="rId55" o:title=""/>
            </v:shape>
            <v:line id="_x0000_s1033" style="position:absolute" from="1725,3210" to="5010,3210" strokeweight="1.5pt">
              <v:stroke startarrow="block" endarrow="block"/>
            </v:line>
            <v:line id="_x0000_s1034" style="position:absolute;flip:x" from="3360,1335" to="3375,4620" strokeweight="1.5pt">
              <v:stroke startarrow="block" endarrow="block"/>
            </v:line>
            <v:line id="_x0000_s1035" style="position:absolute;flip:y" from="3360,1485" to="4230,3210" strokeweight="1pt">
              <v:stroke endarrow="block"/>
            </v:line>
            <v:line id="_x0000_s1036" style="position:absolute;flip:x" from="2025,3210" to="3360,4545" strokeweight="1pt">
              <v:stroke endarrow="block"/>
            </v:line>
          </v:group>
        </w:pict>
      </w:r>
      <w:r>
        <w:t>7.</w:t>
      </w:r>
      <w:r>
        <w:tab/>
      </w:r>
      <w:r>
        <w:tab/>
      </w:r>
      <w:r>
        <w:tab/>
      </w:r>
      <w:r>
        <w:tab/>
      </w:r>
      <w:r>
        <w:tab/>
      </w:r>
      <w:r>
        <w:tab/>
      </w:r>
      <w:r>
        <w:tab/>
      </w:r>
      <w:r>
        <w:tab/>
        <w:t>8.</w:t>
      </w:r>
    </w:p>
    <w:p w:rsidR="00F81F8F" w:rsidRDefault="00F81F8F"/>
    <w:p w:rsidR="00F81F8F" w:rsidRDefault="00F81F8F"/>
    <w:p w:rsidR="00F81F8F" w:rsidRDefault="00F81F8F">
      <w:r>
        <w:rPr>
          <w:noProof/>
        </w:rPr>
        <w:pict>
          <v:line id="_x0000_s1051" style="position:absolute;flip:x;z-index:4" from="340.8pt,5.7pt" to="386.55pt,51.45pt" o:regroupid="2" strokeweight="1.5pt">
            <v:stroke endarrow="block"/>
          </v:line>
        </w:pict>
      </w:r>
      <w:r>
        <w:rPr>
          <w:noProof/>
        </w:rPr>
        <w:pict>
          <v:oval id="_x0000_s1050" style="position:absolute;margin-left:383.55pt;margin-top:1.95pt;width:7.15pt;height:7.15pt;z-index:-29" o:regroupid="2"/>
        </w:pict>
      </w:r>
    </w:p>
    <w:p w:rsidR="00F81F8F" w:rsidRDefault="00F81F8F"/>
    <w:p w:rsidR="00F81F8F" w:rsidRDefault="00F81F8F"/>
    <w:p w:rsidR="00F81F8F" w:rsidRDefault="00F81F8F"/>
    <w:p w:rsidR="00F81F8F" w:rsidRDefault="00F81F8F">
      <w:r>
        <w:rPr>
          <w:noProof/>
        </w:rPr>
        <w:pict>
          <v:line id="_x0000_s1053" style="position:absolute;z-index:6" from="387.3pt,12.75pt" to="487.8pt,12.75pt" o:regroupid="2" strokeweight="1.5pt">
            <v:stroke endarrow="block"/>
          </v:line>
        </w:pict>
      </w:r>
      <w:r>
        <w:rPr>
          <w:noProof/>
        </w:rPr>
        <w:pict>
          <v:oval id="_x0000_s1052" style="position:absolute;margin-left:383.9pt;margin-top:9pt;width:7.15pt;height:7.15pt;z-index:5" o:regroupid="2" fillcolor="#969696"/>
        </w:pict>
      </w:r>
    </w:p>
    <w:p w:rsidR="00F81F8F" w:rsidRDefault="00F81F8F"/>
    <w:p w:rsidR="00F81F8F" w:rsidRDefault="00F81F8F"/>
    <w:p w:rsidR="00F81F8F" w:rsidRDefault="00F81F8F"/>
    <w:p w:rsidR="00F81F8F" w:rsidRDefault="00F81F8F"/>
    <w:p w:rsidR="00F81F8F" w:rsidRDefault="00F81F8F"/>
    <w:p w:rsidR="00F81F8F" w:rsidRDefault="00F81F8F"/>
    <w:p w:rsidR="00F81F8F" w:rsidRDefault="00F81F8F"/>
    <w:p w:rsidR="00F81F8F" w:rsidRDefault="00F81F8F"/>
    <w:p w:rsidR="00F81F8F" w:rsidRDefault="00C5346C">
      <w:r>
        <w:rPr>
          <w:noProof/>
        </w:rPr>
        <w:pict>
          <v:line id="_x0000_s1047" style="position:absolute;flip:x;z-index:22" from="129.3pt,5.15pt" to="129.3pt,168.65pt" o:regroupid="3" strokeweight="1.5pt">
            <v:stroke startarrow="block" endarrow="block"/>
          </v:line>
        </w:pict>
      </w:r>
      <w:r>
        <w:rPr>
          <w:noProof/>
        </w:rPr>
        <w:pict>
          <v:shape id="_x0000_s1045" type="#_x0000_t75" style="position:absolute;margin-left:40.5pt;margin-top:2.3pt;width:176.25pt;height:168.75pt;z-index:20" o:regroupid="3">
            <v:imagedata r:id="rId53" r:pict="rId56" o:title=""/>
          </v:shape>
        </w:pict>
      </w:r>
      <w:r w:rsidR="00F81F8F">
        <w:rPr>
          <w:noProof/>
        </w:rPr>
        <w:pict>
          <v:line id="_x0000_s1071" style="position:absolute;flip:y;z-index:14" from="142.05pt,12.65pt" to="190.8pt,62.15pt" o:regroupid="1">
            <v:stroke endarrow="block"/>
          </v:line>
        </w:pict>
      </w:r>
      <w:r w:rsidR="00F81F8F">
        <w:rPr>
          <w:noProof/>
        </w:rPr>
        <w:pict>
          <v:line id="_x0000_s1077" style="position:absolute;z-index:17" from="446.55pt,43.4pt" to="487.8pt,167.9pt" strokeweight="1pt">
            <v:stroke endarrow="block"/>
          </v:line>
        </w:pict>
      </w:r>
      <w:r w:rsidR="00F81F8F">
        <w:rPr>
          <w:noProof/>
        </w:rPr>
        <w:pict>
          <v:line id="_x0000_s1076" style="position:absolute;flip:x;z-index:16" from="355.05pt,44.15pt" to="396.3pt,169.4pt" strokeweight="1pt">
            <v:stroke endarrow="block"/>
          </v:line>
        </w:pict>
      </w:r>
      <w:r w:rsidR="00F81F8F">
        <w:rPr>
          <w:noProof/>
        </w:rPr>
        <w:pict>
          <v:line id="_x0000_s1075" style="position:absolute;z-index:15" from="396.3pt,44.15pt" to="447.3pt,44.15pt" strokeweight="1.5pt"/>
        </w:pict>
      </w:r>
      <w:r w:rsidR="00F81F8F">
        <w:rPr>
          <w:noProof/>
        </w:rPr>
        <w:pict>
          <v:group id="_x0000_s1055" style="position:absolute;margin-left:333pt;margin-top:9.8pt;width:176.25pt;height:168.75pt;z-index:7" coordorigin="7344,1548" coordsize="3525,3375">
            <v:shape id="_x0000_s1056" type="#_x0000_t75" style="position:absolute;left:7344;top:1548;width:3525;height:3375">
              <v:imagedata r:id="rId53" r:pict="rId57" o:title=""/>
            </v:shape>
            <v:line id="_x0000_s1057" style="position:absolute;flip:y" from="7455,3240" to="10770,3240" strokeweight="1.5pt">
              <v:stroke startarrow="block" endarrow="block"/>
            </v:line>
            <v:line id="_x0000_s1058" style="position:absolute;flip:x" from="9120,1605" to="9120,4875" strokeweight="1.5pt">
              <v:stroke startarrow="block" endarrow="block"/>
            </v:line>
          </v:group>
        </w:pict>
      </w:r>
      <w:r w:rsidR="00F81F8F">
        <w:t>9.</w:t>
      </w:r>
      <w:r w:rsidR="00F81F8F">
        <w:tab/>
      </w:r>
      <w:r w:rsidR="00F81F8F">
        <w:tab/>
      </w:r>
      <w:r w:rsidR="00F81F8F">
        <w:tab/>
      </w:r>
      <w:r w:rsidR="00F81F8F">
        <w:tab/>
      </w:r>
      <w:r w:rsidR="00F81F8F">
        <w:tab/>
      </w:r>
      <w:r w:rsidR="00F81F8F">
        <w:tab/>
      </w:r>
      <w:r w:rsidR="00F81F8F">
        <w:tab/>
      </w:r>
      <w:r w:rsidR="00F81F8F">
        <w:tab/>
        <w:t>10.</w:t>
      </w:r>
    </w:p>
    <w:p w:rsidR="00F81F8F" w:rsidRDefault="00F81F8F"/>
    <w:p w:rsidR="00F81F8F" w:rsidRDefault="00F81F8F">
      <w:r>
        <w:rPr>
          <w:noProof/>
        </w:rPr>
        <w:pict>
          <v:line id="_x0000_s1070" style="position:absolute;flip:y;z-index:-19" from="115.8pt,11.3pt" to="139.8pt,34.55pt" o:regroupid="1"/>
        </w:pict>
      </w:r>
      <w:r>
        <w:rPr>
          <w:noProof/>
        </w:rPr>
        <w:pict>
          <v:oval id="_x0000_s1061" style="position:absolute;margin-left:137.55pt;margin-top:6.05pt;width:7.15pt;height:7.15pt;z-index:-22" o:regroupid="1"/>
        </w:pict>
      </w:r>
    </w:p>
    <w:p w:rsidR="00F81F8F" w:rsidRDefault="00F81F8F"/>
    <w:p w:rsidR="00F81F8F" w:rsidRDefault="00F81F8F">
      <w:r>
        <w:rPr>
          <w:noProof/>
        </w:rPr>
        <w:pict>
          <v:oval id="_x0000_s1062" style="position:absolute;margin-left:137.55pt;margin-top:3.2pt;width:7.15pt;height:7.15pt;z-index:11" o:regroupid="1" fillcolor="#969696" strokecolor="gray"/>
        </w:pict>
      </w:r>
      <w:r>
        <w:rPr>
          <w:noProof/>
        </w:rPr>
        <w:pict>
          <v:oval id="_x0000_s1060" style="position:absolute;margin-left:112.8pt;margin-top:3.2pt;width:7.15pt;height:7.15pt;z-index:-23" o:regroupid="1"/>
        </w:pict>
      </w:r>
    </w:p>
    <w:p w:rsidR="00F81F8F" w:rsidRDefault="00F81F8F">
      <w:r>
        <w:rPr>
          <w:noProof/>
        </w:rPr>
        <w:pict>
          <v:line id="_x0000_s1069" style="position:absolute;flip:x;z-index:12" from="57.3pt,5.9pt" to="116.55pt,59.9pt" o:regroupid="1" strokeweight="1pt">
            <v:stroke endarrow="block"/>
          </v:line>
        </w:pict>
      </w:r>
      <w:r>
        <w:rPr>
          <w:noProof/>
        </w:rPr>
        <w:pict>
          <v:oval id="_x0000_s1059" style="position:absolute;margin-left:112.8pt;margin-top:2.9pt;width:7.15pt;height:7.15pt;z-index:8" o:regroupid="1" fillcolor="#969696" strokecolor="gray"/>
        </w:pict>
      </w:r>
    </w:p>
    <w:p w:rsidR="00F81F8F" w:rsidRDefault="00C5346C">
      <w:r>
        <w:rPr>
          <w:noProof/>
        </w:rPr>
        <w:pict>
          <v:line id="_x0000_s1046" style="position:absolute;flip:y;z-index:21" from="46.05pt,4.1pt" to="211.8pt,4.1pt" o:regroupid="3" strokeweight="1.5pt">
            <v:stroke startarrow="block" endarrow="block"/>
          </v:line>
        </w:pict>
      </w:r>
    </w:p>
    <w:p w:rsidR="00F81F8F" w:rsidRDefault="00F81F8F"/>
    <w:p w:rsidR="00F81F8F" w:rsidRDefault="00F81F8F"/>
    <w:p w:rsidR="00F81F8F" w:rsidRDefault="00F81F8F"/>
    <w:p w:rsidR="00F81F8F" w:rsidRDefault="00F81F8F"/>
    <w:p w:rsidR="00F81F8F" w:rsidRDefault="00F81F8F"/>
    <w:p w:rsidR="00F81F8F" w:rsidRDefault="00F81F8F"/>
    <w:p w:rsidR="0087252C" w:rsidRDefault="0087252C"/>
    <w:p w:rsidR="00F81F8F" w:rsidRDefault="0087252C">
      <w:r>
        <w:rPr>
          <w:noProof/>
        </w:rPr>
        <w:pict>
          <v:shape id="_x0000_s1118" type="#_x0000_t75" alt="[image]" style="position:absolute;margin-left:315.8pt;margin-top:5.7pt;width:196.5pt;height:196.5pt;z-index:-9">
            <v:imagedata r:id="rId58" r:href="rId59"/>
          </v:shape>
        </w:pict>
      </w:r>
    </w:p>
    <w:p w:rsidR="00F81F8F" w:rsidRDefault="001B6613">
      <w:r>
        <w:rPr>
          <w:noProof/>
        </w:rPr>
        <w:pict>
          <v:shape id="_x0000_s1117" type="#_x0000_t75" alt="" style="position:absolute;margin-left:36pt;margin-top:11.45pt;width:198pt;height:170.55pt;z-index:-13">
            <v:imagedata r:id="rId60" r:href="rId61"/>
          </v:shape>
        </w:pict>
      </w:r>
    </w:p>
    <w:p w:rsidR="00F81F8F" w:rsidRDefault="00F81F8F"/>
    <w:p w:rsidR="00F81F8F" w:rsidRDefault="00F81F8F"/>
    <w:p w:rsidR="0087252C" w:rsidRDefault="001B6613" w:rsidP="0087252C">
      <w:r>
        <w:t xml:space="preserve">11.  </w:t>
      </w:r>
      <w:r w:rsidR="0042068B">
        <w:tab/>
      </w:r>
      <w:r w:rsidR="0042068B">
        <w:tab/>
      </w:r>
      <w:r w:rsidR="0042068B">
        <w:tab/>
      </w:r>
      <w:r w:rsidR="0042068B">
        <w:tab/>
      </w:r>
      <w:r w:rsidR="0042068B">
        <w:tab/>
      </w:r>
      <w:r w:rsidR="0042068B">
        <w:tab/>
      </w:r>
      <w:r w:rsidR="0042068B">
        <w:tab/>
      </w:r>
      <w:r w:rsidR="0042068B">
        <w:tab/>
        <w:t>12.</w:t>
      </w:r>
      <w:r w:rsidR="0087252C">
        <w:t xml:space="preserve"> </w:t>
      </w:r>
    </w:p>
    <w:p w:rsidR="0087252C" w:rsidRDefault="0087252C" w:rsidP="0087252C"/>
    <w:p w:rsidR="0087252C" w:rsidRDefault="0087252C" w:rsidP="0087252C"/>
    <w:p w:rsidR="0087252C" w:rsidRDefault="0087252C" w:rsidP="0087252C"/>
    <w:p w:rsidR="0087252C" w:rsidRDefault="0087252C" w:rsidP="0087252C"/>
    <w:p w:rsidR="0087252C" w:rsidRDefault="0087252C" w:rsidP="0087252C"/>
    <w:p w:rsidR="0087252C" w:rsidRDefault="0087252C" w:rsidP="0087252C"/>
    <w:p w:rsidR="0087252C" w:rsidRDefault="0087252C" w:rsidP="0087252C"/>
    <w:p w:rsidR="0087252C" w:rsidRDefault="0087252C" w:rsidP="0087252C"/>
    <w:p w:rsidR="0087252C" w:rsidRDefault="0087252C" w:rsidP="0087252C"/>
    <w:p w:rsidR="0087252C" w:rsidRDefault="0087252C" w:rsidP="0087252C"/>
    <w:p w:rsidR="0087252C" w:rsidRDefault="0087252C" w:rsidP="0087252C"/>
    <w:p w:rsidR="00B41DA9" w:rsidRDefault="00B41DA9" w:rsidP="0087252C"/>
    <w:p w:rsidR="00B7685A" w:rsidRDefault="00B7685A" w:rsidP="00B7685A">
      <w:pPr>
        <w:ind w:left="270" w:hanging="270"/>
      </w:pPr>
      <w:r w:rsidRPr="00742932">
        <w:lastRenderedPageBreak/>
        <w:t>1.</w:t>
      </w:r>
      <w:r w:rsidRPr="00DD6378">
        <w:rPr>
          <w:rFonts w:ascii="Comic Sans MS" w:hAnsi="Comic Sans MS" w:cs="Tempus Sans ITC"/>
        </w:rPr>
        <w:t xml:space="preserve"> </w:t>
      </w:r>
      <w:r>
        <w:rPr>
          <w:rFonts w:ascii="Comic Sans MS" w:hAnsi="Comic Sans MS" w:cs="Tempus Sans ITC"/>
        </w:rPr>
        <w:t xml:space="preserve"> </w:t>
      </w:r>
      <w:r>
        <w:t xml:space="preserve">An air conditioning salesperson receives a base salary of $2850 per month plus a commission. The commission is 2% of the sales up to and including $25,000 for the month and 5% of the sales over $25,000 for the month. </w:t>
      </w:r>
    </w:p>
    <w:p w:rsidR="00B7685A" w:rsidRDefault="00B7685A" w:rsidP="00B7685A">
      <w:pPr>
        <w:ind w:left="720" w:hanging="720"/>
      </w:pPr>
      <w:r>
        <w:tab/>
        <w:t>a. Write a piecewise function that relates the salesperson total monthly income based off or his/her sales for the month.</w:t>
      </w:r>
    </w:p>
    <w:p w:rsidR="00B7685A" w:rsidRDefault="00B7685A" w:rsidP="00B7685A">
      <w:pPr>
        <w:ind w:left="720" w:hanging="720"/>
      </w:pPr>
      <w:r>
        <w:tab/>
        <w:t>b. Sketch an accurate graph of this piecewise function</w:t>
      </w:r>
    </w:p>
    <w:p w:rsidR="00B7685A" w:rsidRPr="00C47432" w:rsidRDefault="00B41DA9" w:rsidP="00B7685A">
      <w:pPr>
        <w:ind w:left="720" w:hanging="720"/>
      </w:pPr>
      <w:r>
        <w:rPr>
          <w:noProof/>
        </w:rPr>
        <w:pict>
          <v:shape id="_x0000_s1141" type="#_x0000_t75" alt="[image]" style="position:absolute;left:0;text-align:left;margin-left:330.75pt;margin-top:2.9pt;width:175.8pt;height:175.8pt;z-index:-1">
            <v:imagedata r:id="rId62" r:href="rId63"/>
          </v:shape>
        </w:pict>
      </w:r>
      <w:r w:rsidR="00B7685A">
        <w:tab/>
        <w:t>c. Determine the salesperson’s monthly income if his/her sales were $43,000 for the month.</w:t>
      </w:r>
    </w:p>
    <w:p w:rsidR="00B7685A" w:rsidRPr="00C47432" w:rsidRDefault="00B7685A" w:rsidP="00B7685A">
      <w:pPr>
        <w:rPr>
          <w:sz w:val="26"/>
          <w:szCs w:val="26"/>
        </w:rPr>
      </w:pPr>
    </w:p>
    <w:p w:rsidR="00B7685A" w:rsidRDefault="00B7685A" w:rsidP="00B7685A">
      <w:pPr>
        <w:rPr>
          <w:sz w:val="26"/>
          <w:szCs w:val="26"/>
        </w:rPr>
      </w:pPr>
    </w:p>
    <w:p w:rsidR="00B7685A" w:rsidRDefault="00B7685A" w:rsidP="00B7685A">
      <w:pPr>
        <w:rPr>
          <w:sz w:val="26"/>
          <w:szCs w:val="26"/>
        </w:rPr>
      </w:pPr>
    </w:p>
    <w:p w:rsidR="00B7685A" w:rsidRDefault="00B7685A" w:rsidP="00B7685A">
      <w:pPr>
        <w:rPr>
          <w:sz w:val="26"/>
          <w:szCs w:val="26"/>
        </w:rPr>
      </w:pPr>
    </w:p>
    <w:p w:rsidR="00B7685A" w:rsidRDefault="00B7685A" w:rsidP="00B7685A">
      <w:pPr>
        <w:rPr>
          <w:sz w:val="26"/>
          <w:szCs w:val="26"/>
        </w:rPr>
      </w:pPr>
    </w:p>
    <w:p w:rsidR="00B7685A" w:rsidRDefault="00B7685A" w:rsidP="00B7685A">
      <w:pPr>
        <w:rPr>
          <w:sz w:val="26"/>
          <w:szCs w:val="26"/>
        </w:rPr>
      </w:pPr>
    </w:p>
    <w:p w:rsidR="00B7685A" w:rsidRDefault="00B7685A" w:rsidP="00B7685A">
      <w:pPr>
        <w:rPr>
          <w:sz w:val="26"/>
          <w:szCs w:val="26"/>
        </w:rPr>
      </w:pPr>
    </w:p>
    <w:p w:rsidR="00B7685A" w:rsidRDefault="00B7685A" w:rsidP="00B7685A">
      <w:pPr>
        <w:rPr>
          <w:sz w:val="26"/>
          <w:szCs w:val="26"/>
        </w:rPr>
      </w:pPr>
    </w:p>
    <w:p w:rsidR="00B7685A" w:rsidRPr="00C47432" w:rsidRDefault="00B7685A" w:rsidP="00B7685A">
      <w:pPr>
        <w:rPr>
          <w:sz w:val="26"/>
          <w:szCs w:val="26"/>
        </w:rPr>
      </w:pPr>
    </w:p>
    <w:p w:rsidR="00B7685A" w:rsidRPr="00C47432" w:rsidRDefault="00B7685A" w:rsidP="00B7685A">
      <w:pPr>
        <w:rPr>
          <w:sz w:val="26"/>
          <w:szCs w:val="26"/>
        </w:rPr>
      </w:pPr>
    </w:p>
    <w:p w:rsidR="00B7685A" w:rsidRPr="00C47432" w:rsidRDefault="00B7685A" w:rsidP="00B7685A">
      <w:pPr>
        <w:ind w:left="360" w:hanging="360"/>
      </w:pPr>
      <w:r w:rsidRPr="00C47432">
        <w:t xml:space="preserve">2.  A certain country taxes the first $20,000 of an individual’s income at a rate of 15%, and all income over $20,000 is taxed at 20%.  </w:t>
      </w:r>
    </w:p>
    <w:p w:rsidR="00B7685A" w:rsidRPr="00C47432" w:rsidRDefault="00B7685A" w:rsidP="00B7685A">
      <w:pPr>
        <w:spacing w:before="120"/>
        <w:ind w:firstLine="720"/>
      </w:pPr>
      <w:r w:rsidRPr="00C47432">
        <w:t>a. Al makes $16,000.  Betty makes $36,000.  How much is each taxed?</w:t>
      </w:r>
    </w:p>
    <w:p w:rsidR="00B7685A" w:rsidRPr="00C47432" w:rsidRDefault="00B7685A" w:rsidP="00B7685A">
      <w:pPr>
        <w:ind w:firstLine="720"/>
      </w:pPr>
      <w:r w:rsidRPr="00C47432">
        <w:t>b. Write a piecewise function T that specifies the total tax on an income of x dollars.</w:t>
      </w:r>
    </w:p>
    <w:p w:rsidR="00B7685A" w:rsidRPr="00C47432" w:rsidRDefault="00B7685A" w:rsidP="00B7685A">
      <w:pPr>
        <w:ind w:firstLine="720"/>
      </w:pPr>
      <w:r w:rsidRPr="00C47432">
        <w:t>c. Make a graph of T.  Be sure to plot the points from part a!</w:t>
      </w:r>
    </w:p>
    <w:p w:rsidR="00B7685A" w:rsidRPr="00C47432" w:rsidRDefault="00B41DA9" w:rsidP="00B7685A">
      <w:pPr>
        <w:ind w:firstLine="720"/>
      </w:pPr>
      <w:r>
        <w:rPr>
          <w:noProof/>
        </w:rPr>
        <w:pict>
          <v:shape id="_x0000_s1140" type="#_x0000_t75" alt="[image]" style="position:absolute;left:0;text-align:left;margin-left:329.25pt;margin-top:.1pt;width:175.8pt;height:175.8pt;z-index:-2">
            <v:imagedata r:id="rId62" r:href="rId64"/>
          </v:shape>
        </w:pict>
      </w:r>
      <w:r w:rsidR="00B7685A" w:rsidRPr="00C47432">
        <w:t xml:space="preserve">d. </w:t>
      </w:r>
      <w:proofErr w:type="spellStart"/>
      <w:r w:rsidR="00B7685A" w:rsidRPr="00C47432">
        <w:t>Catina</w:t>
      </w:r>
      <w:proofErr w:type="spellEnd"/>
      <w:r w:rsidR="00B7685A" w:rsidRPr="00C47432">
        <w:t xml:space="preserve"> is taxed $5000.  What is her income?</w:t>
      </w:r>
    </w:p>
    <w:p w:rsidR="00B7685A" w:rsidRPr="00C47432" w:rsidRDefault="00B7685A" w:rsidP="00B7685A">
      <w:pPr>
        <w:rPr>
          <w:sz w:val="26"/>
          <w:szCs w:val="26"/>
        </w:rPr>
      </w:pPr>
    </w:p>
    <w:p w:rsidR="00B7685A" w:rsidRPr="00C47432" w:rsidRDefault="00B7685A" w:rsidP="00B7685A">
      <w:pPr>
        <w:rPr>
          <w:sz w:val="26"/>
          <w:szCs w:val="26"/>
        </w:rPr>
      </w:pPr>
    </w:p>
    <w:p w:rsidR="00B7685A" w:rsidRDefault="00B7685A" w:rsidP="00B7685A">
      <w:pPr>
        <w:rPr>
          <w:sz w:val="26"/>
          <w:szCs w:val="26"/>
        </w:rPr>
      </w:pPr>
    </w:p>
    <w:p w:rsidR="00B7685A" w:rsidRDefault="00B7685A" w:rsidP="00B7685A">
      <w:pPr>
        <w:rPr>
          <w:sz w:val="26"/>
          <w:szCs w:val="26"/>
        </w:rPr>
      </w:pPr>
    </w:p>
    <w:p w:rsidR="00B41DA9" w:rsidRDefault="00B41DA9" w:rsidP="00B41DA9"/>
    <w:p w:rsidR="00B7685A" w:rsidRDefault="00B7685A" w:rsidP="00B7685A">
      <w:pPr>
        <w:rPr>
          <w:sz w:val="26"/>
          <w:szCs w:val="26"/>
        </w:rPr>
      </w:pPr>
    </w:p>
    <w:p w:rsidR="00B7685A" w:rsidRDefault="00B7685A" w:rsidP="00B7685A">
      <w:pPr>
        <w:rPr>
          <w:sz w:val="26"/>
          <w:szCs w:val="26"/>
        </w:rPr>
      </w:pPr>
    </w:p>
    <w:p w:rsidR="00B7685A" w:rsidRDefault="00B7685A" w:rsidP="00B7685A">
      <w:pPr>
        <w:rPr>
          <w:sz w:val="26"/>
          <w:szCs w:val="26"/>
        </w:rPr>
      </w:pPr>
    </w:p>
    <w:p w:rsidR="00B7685A" w:rsidRDefault="00B7685A" w:rsidP="00B7685A">
      <w:pPr>
        <w:rPr>
          <w:sz w:val="26"/>
          <w:szCs w:val="26"/>
        </w:rPr>
      </w:pPr>
    </w:p>
    <w:p w:rsidR="00B7685A" w:rsidRDefault="00B7685A" w:rsidP="00B7685A">
      <w:pPr>
        <w:rPr>
          <w:sz w:val="26"/>
          <w:szCs w:val="26"/>
        </w:rPr>
      </w:pPr>
    </w:p>
    <w:p w:rsidR="00B7685A" w:rsidRDefault="00B7685A" w:rsidP="00B7685A">
      <w:pPr>
        <w:rPr>
          <w:sz w:val="26"/>
          <w:szCs w:val="26"/>
        </w:rPr>
      </w:pPr>
    </w:p>
    <w:p w:rsidR="00B7685A" w:rsidRPr="00C47432" w:rsidRDefault="00B7685A" w:rsidP="00B7685A">
      <w:pPr>
        <w:ind w:left="360" w:hanging="360"/>
      </w:pPr>
      <w:r w:rsidRPr="00C47432">
        <w:t>3.  A paperback sells for $12.  The author is paid royalties of 10% on the first 10,000 copies sold, and 15% on any additional copies.</w:t>
      </w:r>
    </w:p>
    <w:p w:rsidR="00B7685A" w:rsidRPr="00C47432" w:rsidRDefault="00B7685A" w:rsidP="00B7685A">
      <w:pPr>
        <w:spacing w:before="120"/>
        <w:ind w:firstLine="720"/>
      </w:pPr>
      <w:r w:rsidRPr="00C47432">
        <w:t>a. When the 6,000</w:t>
      </w:r>
      <w:r w:rsidRPr="00C47432">
        <w:rPr>
          <w:vertAlign w:val="superscript"/>
        </w:rPr>
        <w:t>th</w:t>
      </w:r>
      <w:r w:rsidRPr="00C47432">
        <w:t xml:space="preserve"> book is sold, how much will the author earn on that sale?</w:t>
      </w:r>
    </w:p>
    <w:p w:rsidR="00B7685A" w:rsidRDefault="00B7685A" w:rsidP="00B7685A">
      <w:pPr>
        <w:ind w:firstLine="720"/>
      </w:pPr>
      <w:r w:rsidRPr="00C47432">
        <w:t xml:space="preserve">   </w:t>
      </w:r>
    </w:p>
    <w:p w:rsidR="00B7685A" w:rsidRPr="00C47432" w:rsidRDefault="00B7685A" w:rsidP="00B7685A">
      <w:pPr>
        <w:ind w:firstLine="720"/>
      </w:pPr>
    </w:p>
    <w:p w:rsidR="00B7685A" w:rsidRPr="00C47432" w:rsidRDefault="00B7685A" w:rsidP="00B7685A">
      <w:pPr>
        <w:ind w:firstLine="720"/>
      </w:pPr>
      <w:r w:rsidRPr="00C47432">
        <w:t>b. When the 12,000</w:t>
      </w:r>
      <w:r w:rsidRPr="00C47432">
        <w:rPr>
          <w:vertAlign w:val="superscript"/>
        </w:rPr>
        <w:t>th</w:t>
      </w:r>
      <w:r w:rsidRPr="00C47432">
        <w:t xml:space="preserve"> book is sold, how much will the author earn on that sale?</w:t>
      </w:r>
    </w:p>
    <w:p w:rsidR="00B7685A" w:rsidRDefault="00B7685A" w:rsidP="00B7685A">
      <w:pPr>
        <w:ind w:left="720"/>
      </w:pPr>
    </w:p>
    <w:p w:rsidR="00B7685A" w:rsidRDefault="00B7685A" w:rsidP="00B7685A">
      <w:pPr>
        <w:ind w:left="720"/>
      </w:pPr>
    </w:p>
    <w:p w:rsidR="00B7685A" w:rsidRDefault="00B7685A" w:rsidP="0022630B">
      <w:pPr>
        <w:ind w:left="720"/>
      </w:pPr>
      <w:r w:rsidRPr="00C47432">
        <w:t>c. Let x be the number of copies sold.  Write a piecewise function for R (the royalty</w:t>
      </w:r>
      <w:r w:rsidR="0022630B">
        <w:t xml:space="preserve"> </w:t>
      </w:r>
      <w:r w:rsidRPr="00C47432">
        <w:t xml:space="preserve">payment earned on that sale) in terms of x.  </w:t>
      </w:r>
    </w:p>
    <w:p w:rsidR="00B7685A" w:rsidRDefault="00B7685A" w:rsidP="00B7685A">
      <w:pPr>
        <w:ind w:firstLine="720"/>
      </w:pPr>
    </w:p>
    <w:p w:rsidR="00B7685A" w:rsidRDefault="00B7685A" w:rsidP="00B7685A">
      <w:pPr>
        <w:ind w:firstLine="720"/>
      </w:pPr>
    </w:p>
    <w:p w:rsidR="00B7685A" w:rsidRDefault="00B7685A" w:rsidP="00B7685A">
      <w:pPr>
        <w:ind w:firstLine="720"/>
      </w:pPr>
      <w:r>
        <w:t xml:space="preserve">d. </w:t>
      </w:r>
      <w:r w:rsidRPr="00C47432">
        <w:t>How many copies have to be sold in order for the author to have earned $30,000?</w:t>
      </w:r>
    </w:p>
    <w:p w:rsidR="0087252C" w:rsidRDefault="0087252C" w:rsidP="0087252C"/>
    <w:p w:rsidR="00F81F8F" w:rsidRDefault="00F81F8F"/>
    <w:p w:rsidR="00B7685A" w:rsidRDefault="00B7685A" w:rsidP="00B7685A">
      <w:pPr>
        <w:numPr>
          <w:ilvl w:val="0"/>
          <w:numId w:val="1"/>
        </w:numPr>
      </w:pPr>
      <w:r>
        <w:rPr>
          <w:noProof/>
          <w:sz w:val="20"/>
        </w:rPr>
        <w:lastRenderedPageBreak/>
        <w:pict>
          <v:shape id="_x0000_s1139" type="#_x0000_t75" style="position:absolute;left:0;text-align:left;margin-left:381pt;margin-top:-1.05pt;width:107pt;height:201.45pt;z-index:29;mso-wrap-edited:f" wrapcoords="-151 0 -151 21520 21600 21520 21600 0 -151 0">
            <v:imagedata r:id="rId65" o:title=""/>
            <w10:wrap type="tight"/>
          </v:shape>
          <o:OLEObject Type="Embed" ProgID="PBrush" ShapeID="_x0000_s1139" DrawAspect="Content" ObjectID="_1451373177" r:id="rId66"/>
        </w:pict>
      </w:r>
      <w:r>
        <w:rPr>
          <w:i/>
          <w:iCs/>
        </w:rPr>
        <w:t>Texting Plans</w:t>
      </w:r>
      <w:r>
        <w:t>:  Texting from T-mobile costs $.15 per text with no plan.  In addition, they offer three other texting plans, shown to the right, that include a certain number of texts with additional texts over costing $.15 per text. Decide which plans are linear piecewise functions and which are not piecewise (circle your answer).</w:t>
      </w:r>
    </w:p>
    <w:p w:rsidR="00B7685A" w:rsidRDefault="00B7685A" w:rsidP="00B7685A">
      <w:pPr>
        <w:ind w:right="2880"/>
      </w:pPr>
    </w:p>
    <w:p w:rsidR="00B7685A" w:rsidRDefault="00B7685A" w:rsidP="00B7685A">
      <w:pPr>
        <w:numPr>
          <w:ilvl w:val="1"/>
          <w:numId w:val="1"/>
        </w:numPr>
        <w:spacing w:line="480" w:lineRule="auto"/>
        <w:ind w:right="2880"/>
      </w:pPr>
      <w:r>
        <w:t>No plan – Piecewise? Yes or No</w:t>
      </w:r>
    </w:p>
    <w:p w:rsidR="00B7685A" w:rsidRDefault="00B7685A" w:rsidP="00B7685A">
      <w:pPr>
        <w:numPr>
          <w:ilvl w:val="1"/>
          <w:numId w:val="1"/>
        </w:numPr>
        <w:spacing w:line="480" w:lineRule="auto"/>
        <w:ind w:right="2880"/>
      </w:pPr>
      <w:r>
        <w:t>400 text plan– Piecewise? Yes or No</w:t>
      </w:r>
    </w:p>
    <w:p w:rsidR="00B7685A" w:rsidRDefault="00B7685A" w:rsidP="00B7685A">
      <w:pPr>
        <w:numPr>
          <w:ilvl w:val="1"/>
          <w:numId w:val="1"/>
        </w:numPr>
        <w:spacing w:line="480" w:lineRule="auto"/>
        <w:ind w:right="2880"/>
      </w:pPr>
      <w:r>
        <w:t>1000 text plan– Piecewise? Yes or No</w:t>
      </w:r>
    </w:p>
    <w:p w:rsidR="00B7685A" w:rsidRDefault="00B7685A" w:rsidP="00B7685A">
      <w:pPr>
        <w:numPr>
          <w:ilvl w:val="1"/>
          <w:numId w:val="1"/>
        </w:numPr>
        <w:spacing w:line="480" w:lineRule="auto"/>
        <w:ind w:right="2880"/>
      </w:pPr>
      <w:r>
        <w:t>Unlimited text plan– Piecewise? Yes or No</w:t>
      </w:r>
    </w:p>
    <w:p w:rsidR="00B7685A" w:rsidRDefault="00B7685A" w:rsidP="00B7685A">
      <w:pPr>
        <w:numPr>
          <w:ilvl w:val="0"/>
          <w:numId w:val="1"/>
        </w:numPr>
        <w:ind w:right="2880"/>
      </w:pPr>
      <w:r>
        <w:t xml:space="preserve">  If you said that No plan and </w:t>
      </w:r>
      <w:proofErr w:type="gramStart"/>
      <w:r>
        <w:t>Unlimited</w:t>
      </w:r>
      <w:proofErr w:type="gramEnd"/>
      <w:r>
        <w:t xml:space="preserve"> plan were NOT piecewise ...you are wise.  Now, write the function rules for each where </w:t>
      </w:r>
      <w:r>
        <w:rPr>
          <w:i/>
        </w:rPr>
        <w:t>x</w:t>
      </w:r>
      <w:r>
        <w:t xml:space="preserve"> is the number of texts and </w:t>
      </w:r>
      <w:r>
        <w:rPr>
          <w:i/>
        </w:rPr>
        <w:t>f(x)</w:t>
      </w:r>
      <w:r>
        <w:t xml:space="preserve"> is the total monthly cost.</w:t>
      </w:r>
    </w:p>
    <w:p w:rsidR="00B7685A" w:rsidRDefault="00B7685A" w:rsidP="00B7685A">
      <w:pPr>
        <w:ind w:right="2880"/>
      </w:pPr>
    </w:p>
    <w:p w:rsidR="00B7685A" w:rsidRDefault="00B7685A" w:rsidP="00B7685A">
      <w:pPr>
        <w:numPr>
          <w:ilvl w:val="1"/>
          <w:numId w:val="1"/>
        </w:numPr>
        <w:tabs>
          <w:tab w:val="clear" w:pos="1440"/>
        </w:tabs>
        <w:spacing w:line="480" w:lineRule="auto"/>
        <w:ind w:left="720" w:right="72"/>
      </w:pPr>
      <w:r>
        <w:t xml:space="preserve">No plan   </w:t>
      </w:r>
      <w:r>
        <w:tab/>
      </w:r>
      <w:r>
        <w:tab/>
        <w:t>b. 400 text plan</w:t>
      </w:r>
      <w:r>
        <w:tab/>
        <w:t xml:space="preserve">  c. 1000 text plan</w:t>
      </w:r>
      <w:r>
        <w:tab/>
      </w:r>
      <w:r>
        <w:tab/>
        <w:t xml:space="preserve">d. Unlimited text plan </w:t>
      </w:r>
    </w:p>
    <w:p w:rsidR="00B7685A" w:rsidRDefault="00B7685A" w:rsidP="00B7685A">
      <w:pPr>
        <w:ind w:right="2880"/>
      </w:pPr>
    </w:p>
    <w:p w:rsidR="00B7685A" w:rsidRDefault="00B7685A" w:rsidP="00B7685A">
      <w:pPr>
        <w:ind w:right="2880"/>
      </w:pPr>
    </w:p>
    <w:p w:rsidR="00B7685A" w:rsidRDefault="00B7685A" w:rsidP="00B7685A">
      <w:pPr>
        <w:ind w:right="2880"/>
      </w:pPr>
    </w:p>
    <w:p w:rsidR="00B7685A" w:rsidRDefault="00B7685A" w:rsidP="00B7685A">
      <w:pPr>
        <w:numPr>
          <w:ilvl w:val="0"/>
          <w:numId w:val="1"/>
        </w:numPr>
        <w:ind w:right="2880"/>
      </w:pPr>
      <w:r>
        <w:t xml:space="preserve"> My daughter uses approximately 1200 texts per month.  How much would this cost me under each plan?</w:t>
      </w:r>
    </w:p>
    <w:p w:rsidR="00B7685A" w:rsidRDefault="00B7685A" w:rsidP="00B7685A">
      <w:pPr>
        <w:numPr>
          <w:ilvl w:val="1"/>
          <w:numId w:val="1"/>
        </w:numPr>
        <w:tabs>
          <w:tab w:val="clear" w:pos="1440"/>
        </w:tabs>
        <w:spacing w:line="480" w:lineRule="auto"/>
        <w:ind w:left="720" w:right="72"/>
      </w:pPr>
      <w:r>
        <w:t xml:space="preserve">No plan   </w:t>
      </w:r>
      <w:r>
        <w:tab/>
      </w:r>
      <w:r>
        <w:tab/>
        <w:t>b. 400 text plan</w:t>
      </w:r>
      <w:r>
        <w:tab/>
        <w:t xml:space="preserve">  c. 1000 text plan</w:t>
      </w:r>
      <w:r>
        <w:tab/>
      </w:r>
      <w:r>
        <w:tab/>
        <w:t xml:space="preserve">d. Unlimited text plan </w:t>
      </w:r>
    </w:p>
    <w:p w:rsidR="00B7685A" w:rsidRDefault="00B7685A" w:rsidP="00B7685A">
      <w:pPr>
        <w:spacing w:line="480" w:lineRule="auto"/>
        <w:ind w:right="72"/>
      </w:pPr>
    </w:p>
    <w:p w:rsidR="00B7685A" w:rsidRDefault="00B7685A" w:rsidP="00B7685A">
      <w:pPr>
        <w:spacing w:line="480" w:lineRule="auto"/>
        <w:ind w:right="72"/>
      </w:pPr>
    </w:p>
    <w:p w:rsidR="00B7685A" w:rsidRDefault="00B7685A" w:rsidP="00B7685A">
      <w:pPr>
        <w:spacing w:line="480" w:lineRule="auto"/>
        <w:ind w:right="72"/>
      </w:pPr>
    </w:p>
    <w:p w:rsidR="0022630B" w:rsidRDefault="00B7685A" w:rsidP="00B7685A">
      <w:pPr>
        <w:numPr>
          <w:ilvl w:val="0"/>
          <w:numId w:val="1"/>
        </w:numPr>
        <w:ind w:right="2880"/>
      </w:pPr>
      <w:r>
        <w:t xml:space="preserve">I utilize about 90 texts per month.  Which plan should I purchase for my phone? </w:t>
      </w:r>
      <w:r w:rsidRPr="00C47432">
        <w:t>Convince me with math!</w:t>
      </w:r>
    </w:p>
    <w:p w:rsidR="0022630B" w:rsidRDefault="0022630B" w:rsidP="0022630B">
      <w:pPr>
        <w:ind w:right="2880"/>
      </w:pPr>
    </w:p>
    <w:p w:rsidR="0022630B" w:rsidRDefault="0022630B" w:rsidP="0022630B">
      <w:pPr>
        <w:ind w:right="2880"/>
      </w:pPr>
    </w:p>
    <w:p w:rsidR="0022630B" w:rsidRDefault="0022630B" w:rsidP="0022630B">
      <w:pPr>
        <w:ind w:right="2880"/>
      </w:pPr>
    </w:p>
    <w:p w:rsidR="0022630B" w:rsidRDefault="0022630B" w:rsidP="0022630B">
      <w:pPr>
        <w:ind w:right="2880"/>
      </w:pPr>
    </w:p>
    <w:p w:rsidR="0022630B" w:rsidRDefault="0022630B" w:rsidP="0022630B">
      <w:pPr>
        <w:ind w:right="2880"/>
      </w:pPr>
    </w:p>
    <w:p w:rsidR="00B7685A" w:rsidRDefault="00B7685A" w:rsidP="00B7685A">
      <w:pPr>
        <w:numPr>
          <w:ilvl w:val="0"/>
          <w:numId w:val="1"/>
        </w:numPr>
        <w:ind w:right="2880"/>
      </w:pPr>
      <w:r>
        <w:t>Give the interval number of texts that would make each of these plans the best one to purchase (this information would be good to give to our sales people when they are advising customers on which plan to purchase).</w:t>
      </w:r>
    </w:p>
    <w:p w:rsidR="00B7685A" w:rsidRDefault="00B7685A" w:rsidP="00B7685A">
      <w:pPr>
        <w:ind w:right="2880"/>
      </w:pPr>
    </w:p>
    <w:p w:rsidR="0022630B" w:rsidRDefault="0022630B" w:rsidP="0022630B">
      <w:pPr>
        <w:numPr>
          <w:ilvl w:val="1"/>
          <w:numId w:val="1"/>
        </w:numPr>
        <w:tabs>
          <w:tab w:val="clear" w:pos="1440"/>
        </w:tabs>
        <w:spacing w:line="480" w:lineRule="auto"/>
        <w:ind w:left="720" w:right="72"/>
      </w:pPr>
      <w:r>
        <w:t xml:space="preserve">No plan   </w:t>
      </w:r>
      <w:r>
        <w:tab/>
      </w:r>
      <w:r>
        <w:tab/>
        <w:t>b. 400 text plan</w:t>
      </w:r>
      <w:r>
        <w:tab/>
        <w:t xml:space="preserve">  c. 1000 text plan</w:t>
      </w:r>
      <w:r>
        <w:tab/>
      </w:r>
      <w:r>
        <w:tab/>
        <w:t xml:space="preserve">d. Unlimited text plan </w:t>
      </w:r>
    </w:p>
    <w:p w:rsidR="00B7685A" w:rsidRDefault="00B7685A" w:rsidP="00B7685A">
      <w:pPr>
        <w:ind w:right="2880"/>
      </w:pPr>
    </w:p>
    <w:p w:rsidR="00B7685A" w:rsidRDefault="00B7685A" w:rsidP="00B7685A">
      <w:pPr>
        <w:ind w:right="2880"/>
      </w:pPr>
    </w:p>
    <w:p w:rsidR="00B7685A" w:rsidRPr="00616051" w:rsidRDefault="00B7685A"/>
    <w:sectPr w:rsidR="00B7685A" w:rsidRPr="00616051" w:rsidSect="00F81F8F">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10E62"/>
    <w:multiLevelType w:val="hybridMultilevel"/>
    <w:tmpl w:val="DD5804DE"/>
    <w:lvl w:ilvl="0" w:tplc="B72C816A">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0CFF"/>
    <w:rsid w:val="00057B05"/>
    <w:rsid w:val="00174851"/>
    <w:rsid w:val="001B6613"/>
    <w:rsid w:val="0022630B"/>
    <w:rsid w:val="0042068B"/>
    <w:rsid w:val="007A7150"/>
    <w:rsid w:val="0087252C"/>
    <w:rsid w:val="00B41DA9"/>
    <w:rsid w:val="00B7685A"/>
    <w:rsid w:val="00C5346C"/>
    <w:rsid w:val="00F81F8F"/>
    <w:rsid w:val="00FA1D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969696" strokecolor="gray"/>
    </o:shapedefaults>
    <o:shapelayout v:ext="edit">
      <o:idmap v:ext="edit" data="1"/>
      <o:regrouptable v:ext="edit">
        <o:entry new="1" old="0"/>
        <o:entry new="2" old="0"/>
        <o:entry new="3"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ivs>
    <w:div w:id="141427983">
      <w:bodyDiv w:val="1"/>
      <w:marLeft w:val="0"/>
      <w:marRight w:val="0"/>
      <w:marTop w:val="0"/>
      <w:marBottom w:val="0"/>
      <w:divBdr>
        <w:top w:val="none" w:sz="0" w:space="0" w:color="auto"/>
        <w:left w:val="none" w:sz="0" w:space="0" w:color="auto"/>
        <w:bottom w:val="none" w:sz="0" w:space="0" w:color="auto"/>
        <w:right w:val="none" w:sz="0" w:space="0" w:color="auto"/>
      </w:divBdr>
    </w:div>
    <w:div w:id="208490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oleObject" Target="embeddings/oleObject8.bin"/><Relationship Id="rId39" Type="http://schemas.openxmlformats.org/officeDocument/2006/relationships/oleObject" Target="embeddings/oleObject13.bin"/><Relationship Id="rId21" Type="http://schemas.openxmlformats.org/officeDocument/2006/relationships/oleObject" Target="embeddings/oleObject6.bin"/><Relationship Id="rId34" Type="http://schemas.openxmlformats.org/officeDocument/2006/relationships/oleObject" Target="embeddings/oleObject11.bin"/><Relationship Id="rId42" Type="http://schemas.openxmlformats.org/officeDocument/2006/relationships/oleObject" Target="embeddings/oleObject14.bin"/><Relationship Id="rId47" Type="http://schemas.openxmlformats.org/officeDocument/2006/relationships/oleObject" Target="embeddings/oleObject16.bin"/><Relationship Id="rId50" Type="http://schemas.openxmlformats.org/officeDocument/2006/relationships/oleObject" Target="embeddings/oleObject17.bin"/><Relationship Id="rId55" Type="http://schemas.openxmlformats.org/officeDocument/2006/relationships/image" Target="media/image33.pcz"/><Relationship Id="rId63" Type="http://schemas.openxmlformats.org/officeDocument/2006/relationships/image" Target="file:///H:\phenoch\Sehome\AMR\Unit%2010%20Continuous%20functions\TIIimagefile11646.gif" TargetMode="External"/><Relationship Id="rId68" Type="http://schemas.openxmlformats.org/officeDocument/2006/relationships/theme" Target="theme/theme1.xml"/><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8.wmf"/><Relationship Id="rId29"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image" Target="media/image2.pcz"/><Relationship Id="rId11" Type="http://schemas.openxmlformats.org/officeDocument/2006/relationships/image" Target="media/image5.wmf"/><Relationship Id="rId24" Type="http://schemas.openxmlformats.org/officeDocument/2006/relationships/image" Target="media/image13.wmf"/><Relationship Id="rId32" Type="http://schemas.openxmlformats.org/officeDocument/2006/relationships/image" Target="media/image18.wmf"/><Relationship Id="rId37" Type="http://schemas.openxmlformats.org/officeDocument/2006/relationships/oleObject" Target="embeddings/oleObject12.bin"/><Relationship Id="rId40" Type="http://schemas.openxmlformats.org/officeDocument/2006/relationships/image" Target="media/image23.wmf"/><Relationship Id="rId45" Type="http://schemas.openxmlformats.org/officeDocument/2006/relationships/oleObject" Target="embeddings/oleObject15.bin"/><Relationship Id="rId53" Type="http://schemas.openxmlformats.org/officeDocument/2006/relationships/image" Target="media/image31.emf"/><Relationship Id="rId58" Type="http://schemas.openxmlformats.org/officeDocument/2006/relationships/image" Target="media/image36.png"/><Relationship Id="rId66" Type="http://schemas.openxmlformats.org/officeDocument/2006/relationships/oleObject" Target="embeddings/oleObject19.bin"/><Relationship Id="rId5" Type="http://schemas.openxmlformats.org/officeDocument/2006/relationships/image" Target="media/image1.wmf"/><Relationship Id="rId15" Type="http://schemas.openxmlformats.org/officeDocument/2006/relationships/oleObject" Target="embeddings/oleObject4.bin"/><Relationship Id="rId23" Type="http://schemas.openxmlformats.org/officeDocument/2006/relationships/oleObject" Target="embeddings/oleObject7.bin"/><Relationship Id="rId28" Type="http://schemas.openxmlformats.org/officeDocument/2006/relationships/image" Target="media/image16.pcz"/><Relationship Id="rId36" Type="http://schemas.openxmlformats.org/officeDocument/2006/relationships/image" Target="media/image21.pcz"/><Relationship Id="rId49" Type="http://schemas.openxmlformats.org/officeDocument/2006/relationships/image" Target="media/image29.pcz"/><Relationship Id="rId57" Type="http://schemas.openxmlformats.org/officeDocument/2006/relationships/image" Target="media/image35.pcz"/><Relationship Id="rId61" Type="http://schemas.openxmlformats.org/officeDocument/2006/relationships/image" Target="http://mathdemos.gcsu.edu/mathdemos/domainrange/piecewise1.jpg" TargetMode="External"/><Relationship Id="rId10" Type="http://schemas.openxmlformats.org/officeDocument/2006/relationships/oleObject" Target="embeddings/oleObject2.bin"/><Relationship Id="rId19" Type="http://schemas.openxmlformats.org/officeDocument/2006/relationships/image" Target="media/image10.wmf"/><Relationship Id="rId31" Type="http://schemas.openxmlformats.org/officeDocument/2006/relationships/oleObject" Target="embeddings/oleObject10.bin"/><Relationship Id="rId44" Type="http://schemas.openxmlformats.org/officeDocument/2006/relationships/image" Target="media/image26.pcz"/><Relationship Id="rId52" Type="http://schemas.openxmlformats.org/officeDocument/2006/relationships/oleObject" Target="embeddings/oleObject18.bin"/><Relationship Id="rId60" Type="http://schemas.openxmlformats.org/officeDocument/2006/relationships/image" Target="media/image37.jpeg"/><Relationship Id="rId65" Type="http://schemas.openxmlformats.org/officeDocument/2006/relationships/image" Target="media/image39.png"/><Relationship Id="rId4" Type="http://schemas.openxmlformats.org/officeDocument/2006/relationships/webSettings" Target="webSettings.xml"/><Relationship Id="rId9" Type="http://schemas.openxmlformats.org/officeDocument/2006/relationships/image" Target="media/image4.pcz"/><Relationship Id="rId14" Type="http://schemas.openxmlformats.org/officeDocument/2006/relationships/image" Target="media/image7.pcz"/><Relationship Id="rId22" Type="http://schemas.openxmlformats.org/officeDocument/2006/relationships/image" Target="media/image12.pcz"/><Relationship Id="rId27" Type="http://schemas.openxmlformats.org/officeDocument/2006/relationships/image" Target="media/image15.wmf"/><Relationship Id="rId30" Type="http://schemas.openxmlformats.org/officeDocument/2006/relationships/image" Target="media/image17.pcz"/><Relationship Id="rId35" Type="http://schemas.openxmlformats.org/officeDocument/2006/relationships/image" Target="media/image20.wmf"/><Relationship Id="rId43" Type="http://schemas.openxmlformats.org/officeDocument/2006/relationships/image" Target="media/image25.wmf"/><Relationship Id="rId48" Type="http://schemas.openxmlformats.org/officeDocument/2006/relationships/image" Target="media/image28.wmf"/><Relationship Id="rId56" Type="http://schemas.openxmlformats.org/officeDocument/2006/relationships/image" Target="media/image34.pcz"/><Relationship Id="rId64" Type="http://schemas.openxmlformats.org/officeDocument/2006/relationships/image" Target="file:///H:\phenoch\Sehome\AMR\Unit%2010%20Continuous%20functions\TIIimagefile11646.gif" TargetMode="External"/><Relationship Id="rId8" Type="http://schemas.openxmlformats.org/officeDocument/2006/relationships/image" Target="media/image3.wmf"/><Relationship Id="rId51" Type="http://schemas.openxmlformats.org/officeDocument/2006/relationships/image" Target="media/image30.pcz"/><Relationship Id="rId3" Type="http://schemas.openxmlformats.org/officeDocument/2006/relationships/settings" Target="settings.xml"/><Relationship Id="rId12" Type="http://schemas.openxmlformats.org/officeDocument/2006/relationships/image" Target="media/image6.pcz"/><Relationship Id="rId17" Type="http://schemas.openxmlformats.org/officeDocument/2006/relationships/image" Target="media/image9.pcz"/><Relationship Id="rId25" Type="http://schemas.openxmlformats.org/officeDocument/2006/relationships/image" Target="media/image14.pcz"/><Relationship Id="rId33" Type="http://schemas.openxmlformats.org/officeDocument/2006/relationships/image" Target="media/image19.pcz"/><Relationship Id="rId38" Type="http://schemas.openxmlformats.org/officeDocument/2006/relationships/image" Target="media/image22.pcz"/><Relationship Id="rId46" Type="http://schemas.openxmlformats.org/officeDocument/2006/relationships/image" Target="media/image27.pcz"/><Relationship Id="rId59" Type="http://schemas.openxmlformats.org/officeDocument/2006/relationships/image" Target="file:///H:\phenoch\Sehome\AMR\Unit%2010%20Continuous%20functions\TIIimagefile7724.gif" TargetMode="External"/><Relationship Id="rId67" Type="http://schemas.openxmlformats.org/officeDocument/2006/relationships/fontTable" Target="fontTable.xml"/><Relationship Id="rId20" Type="http://schemas.openxmlformats.org/officeDocument/2006/relationships/image" Target="media/image11.pcz"/><Relationship Id="rId41" Type="http://schemas.openxmlformats.org/officeDocument/2006/relationships/image" Target="media/image24.pcz"/><Relationship Id="rId54" Type="http://schemas.openxmlformats.org/officeDocument/2006/relationships/image" Target="media/image32.pcz"/><Relationship Id="rId62" Type="http://schemas.openxmlformats.org/officeDocument/2006/relationships/image" Target="media/image3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Worksheet Piecewise Functions</vt:lpstr>
    </vt:vector>
  </TitlesOfParts>
  <Company>State College Area School District</Company>
  <LinksUpToDate>false</LinksUpToDate>
  <CharactersWithSpaces>3850</CharactersWithSpaces>
  <SharedDoc>false</SharedDoc>
  <HLinks>
    <vt:vector size="24" baseType="variant">
      <vt:variant>
        <vt:i4>7209082</vt:i4>
      </vt:variant>
      <vt:variant>
        <vt:i4>-1</vt:i4>
      </vt:variant>
      <vt:variant>
        <vt:i4>1117</vt:i4>
      </vt:variant>
      <vt:variant>
        <vt:i4>1</vt:i4>
      </vt:variant>
      <vt:variant>
        <vt:lpwstr>http://mathdemos.gcsu.edu/mathdemos/domainrange/piecewise1.jpg</vt:lpwstr>
      </vt:variant>
      <vt:variant>
        <vt:lpwstr/>
      </vt:variant>
      <vt:variant>
        <vt:i4>7208984</vt:i4>
      </vt:variant>
      <vt:variant>
        <vt:i4>-1</vt:i4>
      </vt:variant>
      <vt:variant>
        <vt:i4>1118</vt:i4>
      </vt:variant>
      <vt:variant>
        <vt:i4>1</vt:i4>
      </vt:variant>
      <vt:variant>
        <vt:lpwstr>H:\phenoch\Sehome\AMR\Unit 10 Continuous functions\TIIimagefile7724.gif</vt:lpwstr>
      </vt:variant>
      <vt:variant>
        <vt:lpwstr/>
      </vt:variant>
      <vt:variant>
        <vt:i4>1835070</vt:i4>
      </vt:variant>
      <vt:variant>
        <vt:i4>-1</vt:i4>
      </vt:variant>
      <vt:variant>
        <vt:i4>1140</vt:i4>
      </vt:variant>
      <vt:variant>
        <vt:i4>1</vt:i4>
      </vt:variant>
      <vt:variant>
        <vt:lpwstr>H:\phenoch\Sehome\AMR\Unit 10 Continuous functions\TIIimagefile11646.gif</vt:lpwstr>
      </vt:variant>
      <vt:variant>
        <vt:lpwstr/>
      </vt:variant>
      <vt:variant>
        <vt:i4>1835070</vt:i4>
      </vt:variant>
      <vt:variant>
        <vt:i4>-1</vt:i4>
      </vt:variant>
      <vt:variant>
        <vt:i4>1141</vt:i4>
      </vt:variant>
      <vt:variant>
        <vt:i4>1</vt:i4>
      </vt:variant>
      <vt:variant>
        <vt:lpwstr>H:\phenoch\Sehome\AMR\Unit 10 Continuous functions\TIIimagefile11646.gif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Piecewise Functions</dc:title>
  <dc:subject/>
  <dc:creator>Shai McGowan</dc:creator>
  <cp:keywords/>
  <dc:description/>
  <cp:lastModifiedBy>kregan</cp:lastModifiedBy>
  <cp:revision>2</cp:revision>
  <cp:lastPrinted>2012-04-13T14:28:00Z</cp:lastPrinted>
  <dcterms:created xsi:type="dcterms:W3CDTF">2014-01-16T15:26:00Z</dcterms:created>
  <dcterms:modified xsi:type="dcterms:W3CDTF">2014-01-16T15:26:00Z</dcterms:modified>
</cp:coreProperties>
</file>